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64E5" w14:textId="537E749D" w:rsidR="006E014D" w:rsidRPr="006E014D" w:rsidRDefault="006E014D" w:rsidP="006E014D">
      <w:pPr>
        <w:jc w:val="center"/>
        <w:rPr>
          <w:b/>
          <w:bCs/>
        </w:rPr>
      </w:pPr>
      <w:r w:rsidRPr="006E014D">
        <w:rPr>
          <w:b/>
          <w:bCs/>
        </w:rPr>
        <w:t>For Immediate Release</w:t>
      </w:r>
    </w:p>
    <w:p w14:paraId="13951167" w14:textId="77777777" w:rsidR="006E014D" w:rsidRDefault="006E014D" w:rsidP="006E014D">
      <w:pPr>
        <w:jc w:val="center"/>
      </w:pPr>
    </w:p>
    <w:p w14:paraId="301BBEE8" w14:textId="51E2CD00" w:rsidR="006E014D" w:rsidRDefault="006E014D" w:rsidP="006E014D">
      <w:pPr>
        <w:jc w:val="center"/>
      </w:pPr>
      <w:r w:rsidRPr="006E014D">
        <w:rPr>
          <w:b/>
          <w:bCs/>
        </w:rPr>
        <w:t xml:space="preserve">NYOWA Statement on </w:t>
      </w:r>
      <w:r>
        <w:rPr>
          <w:b/>
          <w:bCs/>
        </w:rPr>
        <w:t xml:space="preserve">Start of Offshore Construction on </w:t>
      </w:r>
      <w:r w:rsidRPr="006E014D">
        <w:rPr>
          <w:b/>
          <w:bCs/>
        </w:rPr>
        <w:t>S</w:t>
      </w:r>
      <w:r w:rsidR="00BF3BE5">
        <w:rPr>
          <w:b/>
          <w:bCs/>
        </w:rPr>
        <w:t>outh Fork</w:t>
      </w:r>
      <w:r w:rsidRPr="006E014D">
        <w:rPr>
          <w:b/>
          <w:bCs/>
        </w:rPr>
        <w:t xml:space="preserve"> Wind Project</w:t>
      </w:r>
      <w:r>
        <w:t xml:space="preserve"> </w:t>
      </w:r>
    </w:p>
    <w:p w14:paraId="2B6147E0" w14:textId="074FA80F" w:rsidR="006E014D" w:rsidRPr="006E014D" w:rsidRDefault="006E014D" w:rsidP="006E014D">
      <w:pPr>
        <w:jc w:val="center"/>
        <w:rPr>
          <w:i/>
          <w:iCs/>
        </w:rPr>
      </w:pPr>
      <w:r>
        <w:rPr>
          <w:i/>
          <w:iCs/>
        </w:rPr>
        <w:t>First “steel in the water” this week</w:t>
      </w:r>
    </w:p>
    <w:p w14:paraId="36218A5D" w14:textId="77777777" w:rsidR="006E014D" w:rsidRDefault="006E014D" w:rsidP="006E014D">
      <w:pPr>
        <w:jc w:val="center"/>
      </w:pPr>
    </w:p>
    <w:p w14:paraId="43D27320" w14:textId="26DFCF7F" w:rsidR="006E014D" w:rsidRDefault="006E014D">
      <w:r>
        <w:t xml:space="preserve">ALBANY, June </w:t>
      </w:r>
      <w:r w:rsidR="00BF3BE5">
        <w:t>22</w:t>
      </w:r>
      <w:r>
        <w:t xml:space="preserve">, 2023 - Today, the New York Offshore Wind Alliance (NYOWA) issued the following statement in response to the announcement by Governor </w:t>
      </w:r>
      <w:proofErr w:type="spellStart"/>
      <w:r>
        <w:t>Hochul</w:t>
      </w:r>
      <w:proofErr w:type="spellEnd"/>
      <w:r w:rsidR="00023594">
        <w:t>,</w:t>
      </w:r>
      <w:r w:rsidR="004A3D8C">
        <w:t xml:space="preserve"> and the project developers of the South Fork Wind Farm Project,</w:t>
      </w:r>
      <w:r>
        <w:t xml:space="preserve"> </w:t>
      </w:r>
      <w:proofErr w:type="spellStart"/>
      <w:r>
        <w:t>Orsted</w:t>
      </w:r>
      <w:proofErr w:type="spellEnd"/>
      <w:r w:rsidR="00023594">
        <w:t xml:space="preserve"> and Eversource,</w:t>
      </w:r>
      <w:r>
        <w:t xml:space="preserve"> that installation of major components of the wind farm had commenced. The S</w:t>
      </w:r>
      <w:r w:rsidR="00BF3BE5">
        <w:t>outh Fork</w:t>
      </w:r>
      <w:r>
        <w:t xml:space="preserve"> Wind Project will be the first of many planned offshore wind </w:t>
      </w:r>
      <w:r w:rsidR="00B13CCF">
        <w:t>projects</w:t>
      </w:r>
      <w:r>
        <w:t xml:space="preserve"> serving New York State, and one of the first utility-scale projects in the U.S. </w:t>
      </w:r>
    </w:p>
    <w:p w14:paraId="79A7B43B" w14:textId="77777777" w:rsidR="006E014D" w:rsidRDefault="006E014D"/>
    <w:p w14:paraId="0BDBF188" w14:textId="1CCDFBF9" w:rsidR="006E014D" w:rsidRDefault="006E014D">
      <w:r w:rsidRPr="006E014D">
        <w:t>“The installation of the first offshore win</w:t>
      </w:r>
      <w:r>
        <w:t>d components</w:t>
      </w:r>
      <w:r w:rsidRPr="006E014D">
        <w:t xml:space="preserve"> to serve New York State is the culmination of years of effort from civic leaders, state and federal officials, laborers, and private industry”, said Fred Zalcman, Director of the New York Offshore Wind Alliance. “The South Fork Wind Farm stands as a proof of concept to the significant environmental, economic and social benefits of this resource, and future generations will look back on this monumental event and thank those responsible for the South Fork Wind Farm for their perseverance, creativity, and vision in bringing this seminal project to fruition.”</w:t>
      </w:r>
    </w:p>
    <w:p w14:paraId="5FDC205B" w14:textId="77777777" w:rsidR="006E014D" w:rsidRDefault="006E014D"/>
    <w:p w14:paraId="0D8E087C" w14:textId="210A673C" w:rsidR="006E014D" w:rsidRDefault="006E014D">
      <w:r>
        <w:t xml:space="preserve">Contact: Fred Zalcman, Director, NYOWA, 475.204.4762, </w:t>
      </w:r>
      <w:hyperlink r:id="rId4" w:history="1">
        <w:r w:rsidRPr="005047B4">
          <w:rPr>
            <w:rStyle w:val="Hyperlink"/>
          </w:rPr>
          <w:t>fzalcman@aceny.org</w:t>
        </w:r>
      </w:hyperlink>
      <w:r>
        <w:t xml:space="preserve"> </w:t>
      </w:r>
    </w:p>
    <w:p w14:paraId="73C4601A" w14:textId="3D49DAF9" w:rsidR="006E014D" w:rsidRDefault="006E014D">
      <w:r>
        <w:t xml:space="preserve">Jared Haines, </w:t>
      </w:r>
      <w:r w:rsidR="00D94BEC">
        <w:t>Communications Associate</w:t>
      </w:r>
      <w:r>
        <w:t xml:space="preserve">, </w:t>
      </w:r>
      <w:r w:rsidR="001B4E09">
        <w:t>518.763.3466</w:t>
      </w:r>
      <w:r>
        <w:t xml:space="preserve">, </w:t>
      </w:r>
      <w:hyperlink r:id="rId5" w:history="1">
        <w:r w:rsidRPr="005047B4">
          <w:rPr>
            <w:rStyle w:val="Hyperlink"/>
          </w:rPr>
          <w:t>jhaines@aceny.org</w:t>
        </w:r>
      </w:hyperlink>
    </w:p>
    <w:p w14:paraId="51A62232" w14:textId="61E41770" w:rsidR="006E014D" w:rsidRDefault="006E014D">
      <w:r>
        <w:t xml:space="preserve">Anne Reynolds, Executive Director, ACE NY, 518.248.4556, </w:t>
      </w:r>
      <w:hyperlink r:id="rId6" w:history="1">
        <w:r w:rsidRPr="005047B4">
          <w:rPr>
            <w:rStyle w:val="Hyperlink"/>
          </w:rPr>
          <w:t>areynolds@aceny.org</w:t>
        </w:r>
      </w:hyperlink>
    </w:p>
    <w:p w14:paraId="7806B186" w14:textId="77777777" w:rsidR="006E014D" w:rsidRDefault="006E014D"/>
    <w:p w14:paraId="710814B0" w14:textId="77777777" w:rsidR="006E014D" w:rsidRDefault="006E014D"/>
    <w:sectPr w:rsidR="006E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4D"/>
    <w:rsid w:val="00023594"/>
    <w:rsid w:val="000D215C"/>
    <w:rsid w:val="001B4E09"/>
    <w:rsid w:val="004A3D8C"/>
    <w:rsid w:val="006E014D"/>
    <w:rsid w:val="00861FA6"/>
    <w:rsid w:val="00B13CCF"/>
    <w:rsid w:val="00BF3BE5"/>
    <w:rsid w:val="00CC3E1B"/>
    <w:rsid w:val="00D9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529DB"/>
  <w15:chartTrackingRefBased/>
  <w15:docId w15:val="{CA449302-C376-044D-A900-9ACADB5A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4D"/>
    <w:rPr>
      <w:color w:val="0563C1" w:themeColor="hyperlink"/>
      <w:u w:val="single"/>
    </w:rPr>
  </w:style>
  <w:style w:type="character" w:styleId="UnresolvedMention">
    <w:name w:val="Unresolved Mention"/>
    <w:basedOn w:val="DefaultParagraphFont"/>
    <w:uiPriority w:val="99"/>
    <w:semiHidden/>
    <w:unhideWhenUsed/>
    <w:rsid w:val="006E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3894">
      <w:bodyDiv w:val="1"/>
      <w:marLeft w:val="0"/>
      <w:marRight w:val="0"/>
      <w:marTop w:val="0"/>
      <w:marBottom w:val="0"/>
      <w:divBdr>
        <w:top w:val="none" w:sz="0" w:space="0" w:color="auto"/>
        <w:left w:val="none" w:sz="0" w:space="0" w:color="auto"/>
        <w:bottom w:val="none" w:sz="0" w:space="0" w:color="auto"/>
        <w:right w:val="none" w:sz="0" w:space="0" w:color="auto"/>
      </w:divBdr>
    </w:div>
    <w:div w:id="2092120067">
      <w:bodyDiv w:val="1"/>
      <w:marLeft w:val="0"/>
      <w:marRight w:val="0"/>
      <w:marTop w:val="0"/>
      <w:marBottom w:val="0"/>
      <w:divBdr>
        <w:top w:val="none" w:sz="0" w:space="0" w:color="auto"/>
        <w:left w:val="none" w:sz="0" w:space="0" w:color="auto"/>
        <w:bottom w:val="none" w:sz="0" w:space="0" w:color="auto"/>
        <w:right w:val="none" w:sz="0" w:space="0" w:color="auto"/>
      </w:divBdr>
      <w:divsChild>
        <w:div w:id="1931428422">
          <w:marLeft w:val="0"/>
          <w:marRight w:val="0"/>
          <w:marTop w:val="0"/>
          <w:marBottom w:val="0"/>
          <w:divBdr>
            <w:top w:val="none" w:sz="0" w:space="0" w:color="auto"/>
            <w:left w:val="none" w:sz="0" w:space="0" w:color="auto"/>
            <w:bottom w:val="none" w:sz="0" w:space="0" w:color="auto"/>
            <w:right w:val="none" w:sz="0" w:space="0" w:color="auto"/>
          </w:divBdr>
        </w:div>
        <w:div w:id="272906762">
          <w:marLeft w:val="0"/>
          <w:marRight w:val="0"/>
          <w:marTop w:val="0"/>
          <w:marBottom w:val="0"/>
          <w:divBdr>
            <w:top w:val="none" w:sz="0" w:space="0" w:color="auto"/>
            <w:left w:val="none" w:sz="0" w:space="0" w:color="auto"/>
            <w:bottom w:val="none" w:sz="0" w:space="0" w:color="auto"/>
            <w:right w:val="none" w:sz="0" w:space="0" w:color="auto"/>
          </w:divBdr>
        </w:div>
        <w:div w:id="517742108">
          <w:marLeft w:val="0"/>
          <w:marRight w:val="0"/>
          <w:marTop w:val="0"/>
          <w:marBottom w:val="0"/>
          <w:divBdr>
            <w:top w:val="none" w:sz="0" w:space="0" w:color="auto"/>
            <w:left w:val="none" w:sz="0" w:space="0" w:color="auto"/>
            <w:bottom w:val="none" w:sz="0" w:space="0" w:color="auto"/>
            <w:right w:val="none" w:sz="0" w:space="0" w:color="auto"/>
          </w:divBdr>
        </w:div>
        <w:div w:id="69169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eynolds@aceny.org" TargetMode="External"/><Relationship Id="rId5" Type="http://schemas.openxmlformats.org/officeDocument/2006/relationships/hyperlink" Target="mailto:jhaines@aceny.org" TargetMode="External"/><Relationship Id="rId4" Type="http://schemas.openxmlformats.org/officeDocument/2006/relationships/hyperlink" Target="mailto:fzalcman@ace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Zalcman</dc:creator>
  <cp:keywords/>
  <dc:description/>
  <cp:lastModifiedBy>Jared Haines</cp:lastModifiedBy>
  <cp:revision>13</cp:revision>
  <dcterms:created xsi:type="dcterms:W3CDTF">2023-06-22T14:57:00Z</dcterms:created>
  <dcterms:modified xsi:type="dcterms:W3CDTF">2023-06-22T18:33:00Z</dcterms:modified>
</cp:coreProperties>
</file>